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AC0D7" w14:textId="0D5EC3EF" w:rsidR="00646139" w:rsidRDefault="00340F6B" w:rsidP="00340F6B">
      <w:pPr>
        <w:jc w:val="center"/>
        <w:rPr>
          <w:rFonts w:ascii="方正小标宋简体" w:eastAsia="方正小标宋简体"/>
          <w:sz w:val="36"/>
          <w:szCs w:val="36"/>
        </w:rPr>
      </w:pPr>
      <w:r w:rsidRPr="00340F6B">
        <w:rPr>
          <w:rFonts w:ascii="方正小标宋简体" w:eastAsia="方正小标宋简体" w:hint="eastAsia"/>
          <w:sz w:val="36"/>
          <w:szCs w:val="36"/>
        </w:rPr>
        <w:t>宁波市自然科学奖公示</w:t>
      </w:r>
      <w:r w:rsidR="005B5FCB">
        <w:rPr>
          <w:rFonts w:ascii="方正小标宋简体" w:eastAsia="方正小标宋简体" w:hint="eastAsia"/>
          <w:sz w:val="36"/>
          <w:szCs w:val="36"/>
        </w:rPr>
        <w:t>材料</w:t>
      </w:r>
    </w:p>
    <w:p w14:paraId="60AA9B2A" w14:textId="77777777" w:rsidR="00340F6B" w:rsidRPr="00340F6B" w:rsidRDefault="00340F6B" w:rsidP="00340F6B">
      <w:pPr>
        <w:jc w:val="center"/>
        <w:rPr>
          <w:rFonts w:ascii="方正小标宋简体" w:eastAsia="方正小标宋简体"/>
          <w:sz w:val="36"/>
          <w:szCs w:val="36"/>
        </w:rPr>
      </w:pPr>
    </w:p>
    <w:p w14:paraId="2A365898" w14:textId="57FE88E9" w:rsidR="00340F6B" w:rsidRPr="00EB06C0" w:rsidRDefault="00340F6B" w:rsidP="00340F6B">
      <w:pPr>
        <w:pStyle w:val="a9"/>
        <w:numPr>
          <w:ilvl w:val="0"/>
          <w:numId w:val="1"/>
        </w:numPr>
        <w:spacing w:line="500" w:lineRule="exact"/>
        <w:ind w:left="567" w:hanging="567"/>
        <w:rPr>
          <w:rFonts w:eastAsia="仿宋_GB2312"/>
          <w:kern w:val="0"/>
          <w:sz w:val="29"/>
          <w:szCs w:val="29"/>
        </w:rPr>
      </w:pPr>
      <w:r w:rsidRPr="00EB06C0">
        <w:rPr>
          <w:rFonts w:eastAsia="仿宋_GB2312"/>
          <w:kern w:val="0"/>
          <w:sz w:val="29"/>
          <w:szCs w:val="29"/>
        </w:rPr>
        <w:t>成果名称</w:t>
      </w:r>
      <w:r w:rsidRPr="00EB06C0">
        <w:rPr>
          <w:rFonts w:eastAsia="仿宋_GB2312" w:hint="eastAsia"/>
          <w:kern w:val="0"/>
          <w:sz w:val="29"/>
          <w:szCs w:val="29"/>
        </w:rPr>
        <w:t>：</w:t>
      </w:r>
      <w:r w:rsidR="00210D51" w:rsidRPr="00EB06C0">
        <w:rPr>
          <w:rFonts w:eastAsia="仿宋_GB2312" w:hint="eastAsia"/>
          <w:kern w:val="0"/>
          <w:sz w:val="29"/>
          <w:szCs w:val="29"/>
        </w:rPr>
        <w:t>电声耦合高温超导体的理论研究</w:t>
      </w:r>
    </w:p>
    <w:p w14:paraId="0C1C9DCD" w14:textId="77777777" w:rsidR="00340F6B" w:rsidRPr="00EB06C0" w:rsidRDefault="00340F6B" w:rsidP="00210D51">
      <w:pPr>
        <w:spacing w:line="500" w:lineRule="exact"/>
        <w:rPr>
          <w:rFonts w:eastAsia="仿宋_GB2312"/>
          <w:kern w:val="0"/>
          <w:sz w:val="29"/>
          <w:szCs w:val="29"/>
        </w:rPr>
      </w:pPr>
    </w:p>
    <w:p w14:paraId="646365AC" w14:textId="3B3AE380" w:rsidR="00340F6B" w:rsidRPr="00EB06C0" w:rsidRDefault="00340F6B" w:rsidP="00210D51">
      <w:pPr>
        <w:pStyle w:val="a9"/>
        <w:numPr>
          <w:ilvl w:val="0"/>
          <w:numId w:val="1"/>
        </w:numPr>
        <w:spacing w:line="500" w:lineRule="exact"/>
        <w:ind w:left="851" w:hanging="851"/>
        <w:rPr>
          <w:rFonts w:eastAsia="仿宋_GB2312"/>
          <w:kern w:val="0"/>
          <w:sz w:val="29"/>
          <w:szCs w:val="29"/>
        </w:rPr>
      </w:pPr>
      <w:r w:rsidRPr="00EB06C0">
        <w:rPr>
          <w:rFonts w:eastAsia="仿宋_GB2312"/>
          <w:kern w:val="0"/>
          <w:sz w:val="29"/>
          <w:szCs w:val="29"/>
        </w:rPr>
        <w:t>提名</w:t>
      </w:r>
      <w:r w:rsidRPr="00EB06C0">
        <w:rPr>
          <w:rFonts w:eastAsia="仿宋_GB2312"/>
          <w:sz w:val="29"/>
          <w:szCs w:val="29"/>
        </w:rPr>
        <w:t>等级</w:t>
      </w:r>
      <w:r w:rsidRPr="00EB06C0">
        <w:rPr>
          <w:rFonts w:eastAsia="仿宋_GB2312" w:hint="eastAsia"/>
          <w:sz w:val="29"/>
          <w:szCs w:val="29"/>
        </w:rPr>
        <w:t>：</w:t>
      </w:r>
      <w:r w:rsidR="00210D51" w:rsidRPr="00EB06C0">
        <w:rPr>
          <w:rFonts w:eastAsia="仿宋_GB2312" w:hint="eastAsia"/>
          <w:sz w:val="29"/>
          <w:szCs w:val="29"/>
        </w:rPr>
        <w:t>一等奖或二等奖</w:t>
      </w:r>
    </w:p>
    <w:p w14:paraId="34ABD83F" w14:textId="77777777" w:rsidR="00340F6B" w:rsidRPr="00EB06C0" w:rsidRDefault="00340F6B" w:rsidP="00340F6B">
      <w:pPr>
        <w:spacing w:line="500" w:lineRule="exact"/>
        <w:rPr>
          <w:rFonts w:eastAsia="仿宋_GB2312"/>
          <w:kern w:val="0"/>
          <w:sz w:val="29"/>
          <w:szCs w:val="29"/>
        </w:rPr>
      </w:pPr>
    </w:p>
    <w:p w14:paraId="7743721B" w14:textId="72C69E0C" w:rsidR="00340F6B" w:rsidRPr="00EB06C0" w:rsidRDefault="00340F6B" w:rsidP="00340F6B">
      <w:pPr>
        <w:pStyle w:val="a9"/>
        <w:numPr>
          <w:ilvl w:val="0"/>
          <w:numId w:val="1"/>
        </w:numPr>
        <w:spacing w:line="500" w:lineRule="exact"/>
        <w:ind w:left="567" w:hanging="567"/>
        <w:rPr>
          <w:rFonts w:eastAsia="仿宋_GB2312"/>
          <w:kern w:val="0"/>
          <w:sz w:val="29"/>
          <w:szCs w:val="29"/>
        </w:rPr>
      </w:pPr>
      <w:r w:rsidRPr="00EB06C0">
        <w:rPr>
          <w:rFonts w:eastAsia="仿宋_GB2312"/>
          <w:sz w:val="29"/>
          <w:szCs w:val="29"/>
        </w:rPr>
        <w:t>提名者</w:t>
      </w:r>
      <w:r w:rsidRPr="00EB06C0">
        <w:rPr>
          <w:rFonts w:eastAsia="仿宋_GB2312" w:hint="eastAsia"/>
          <w:sz w:val="29"/>
          <w:szCs w:val="29"/>
        </w:rPr>
        <w:t>：宁波大学</w:t>
      </w:r>
    </w:p>
    <w:p w14:paraId="3C1CC4C2" w14:textId="77777777" w:rsidR="00340F6B" w:rsidRPr="00EB06C0" w:rsidRDefault="00340F6B" w:rsidP="00340F6B">
      <w:pPr>
        <w:spacing w:line="500" w:lineRule="exact"/>
        <w:rPr>
          <w:rFonts w:eastAsia="仿宋_GB2312"/>
          <w:kern w:val="0"/>
          <w:sz w:val="29"/>
          <w:szCs w:val="29"/>
        </w:rPr>
      </w:pPr>
    </w:p>
    <w:p w14:paraId="4E415C27" w14:textId="18EDC696" w:rsidR="00340F6B" w:rsidRPr="00EB06C0" w:rsidRDefault="00340F6B" w:rsidP="00340F6B">
      <w:pPr>
        <w:pStyle w:val="a9"/>
        <w:numPr>
          <w:ilvl w:val="0"/>
          <w:numId w:val="1"/>
        </w:numPr>
        <w:spacing w:line="500" w:lineRule="exact"/>
        <w:ind w:left="567" w:hanging="567"/>
        <w:rPr>
          <w:rFonts w:eastAsia="仿宋_GB2312"/>
          <w:kern w:val="0"/>
          <w:sz w:val="29"/>
          <w:szCs w:val="29"/>
        </w:rPr>
      </w:pPr>
      <w:r w:rsidRPr="00EB06C0">
        <w:rPr>
          <w:rFonts w:eastAsia="仿宋_GB2312"/>
          <w:kern w:val="0"/>
          <w:sz w:val="29"/>
          <w:szCs w:val="29"/>
        </w:rPr>
        <w:t>主要完成人</w:t>
      </w:r>
      <w:r w:rsidRPr="00EB06C0">
        <w:rPr>
          <w:rFonts w:eastAsia="仿宋_GB2312" w:hint="eastAsia"/>
          <w:kern w:val="0"/>
          <w:sz w:val="29"/>
          <w:szCs w:val="29"/>
        </w:rPr>
        <w:t>：</w:t>
      </w:r>
      <w:r w:rsidR="00210D51" w:rsidRPr="00EB06C0">
        <w:rPr>
          <w:rFonts w:eastAsia="仿宋_GB2312" w:hint="eastAsia"/>
          <w:kern w:val="0"/>
          <w:sz w:val="29"/>
          <w:szCs w:val="29"/>
        </w:rPr>
        <w:t>高淼、闫循旺、郭朋杰、杨焕成</w:t>
      </w:r>
    </w:p>
    <w:p w14:paraId="60572644" w14:textId="413440B1" w:rsidR="00340F6B" w:rsidRPr="00EB06C0" w:rsidRDefault="00485298" w:rsidP="00210D51">
      <w:pPr>
        <w:spacing w:line="500" w:lineRule="exact"/>
        <w:rPr>
          <w:rFonts w:eastAsia="仿宋_GB2312"/>
          <w:kern w:val="0"/>
          <w:sz w:val="29"/>
          <w:szCs w:val="29"/>
        </w:rPr>
      </w:pPr>
      <w:r w:rsidRPr="00EB06C0">
        <w:rPr>
          <w:rFonts w:eastAsia="仿宋_GB2312" w:hint="eastAsia"/>
          <w:kern w:val="0"/>
          <w:sz w:val="29"/>
          <w:szCs w:val="29"/>
        </w:rPr>
        <w:t xml:space="preserve"> </w:t>
      </w:r>
    </w:p>
    <w:p w14:paraId="7DB8F9A0" w14:textId="21FD4730" w:rsidR="00340F6B" w:rsidRPr="00EB06C0" w:rsidRDefault="00340F6B" w:rsidP="00210D51">
      <w:pPr>
        <w:pStyle w:val="a9"/>
        <w:numPr>
          <w:ilvl w:val="0"/>
          <w:numId w:val="1"/>
        </w:numPr>
        <w:spacing w:line="500" w:lineRule="exact"/>
        <w:ind w:left="567" w:hanging="567"/>
        <w:rPr>
          <w:rFonts w:eastAsia="仿宋_GB2312"/>
          <w:kern w:val="0"/>
          <w:sz w:val="29"/>
          <w:szCs w:val="29"/>
        </w:rPr>
      </w:pPr>
      <w:r w:rsidRPr="00EB06C0">
        <w:rPr>
          <w:rFonts w:eastAsia="仿宋_GB2312"/>
          <w:kern w:val="0"/>
          <w:sz w:val="29"/>
          <w:szCs w:val="29"/>
        </w:rPr>
        <w:t>主要完成单位</w:t>
      </w:r>
      <w:r w:rsidRPr="00EB06C0">
        <w:rPr>
          <w:rFonts w:eastAsia="仿宋_GB2312" w:hint="eastAsia"/>
          <w:sz w:val="29"/>
          <w:szCs w:val="29"/>
        </w:rPr>
        <w:t>：</w:t>
      </w:r>
      <w:r w:rsidR="00210D51" w:rsidRPr="00EB06C0">
        <w:rPr>
          <w:rFonts w:eastAsia="仿宋_GB2312" w:hint="eastAsia"/>
          <w:sz w:val="29"/>
          <w:szCs w:val="29"/>
        </w:rPr>
        <w:t>宁波大学、曲阜师范大学、中国人民大学</w:t>
      </w:r>
    </w:p>
    <w:p w14:paraId="0227B618" w14:textId="77777777" w:rsidR="00340F6B" w:rsidRPr="00EB06C0" w:rsidRDefault="00340F6B" w:rsidP="00210D51">
      <w:pPr>
        <w:spacing w:line="500" w:lineRule="exact"/>
        <w:rPr>
          <w:rFonts w:eastAsia="仿宋_GB2312"/>
          <w:kern w:val="0"/>
          <w:sz w:val="29"/>
          <w:szCs w:val="29"/>
        </w:rPr>
      </w:pPr>
    </w:p>
    <w:p w14:paraId="48F3E899" w14:textId="3EDAE296" w:rsidR="00340F6B" w:rsidRPr="00EB06C0" w:rsidRDefault="00340F6B" w:rsidP="00210D51">
      <w:pPr>
        <w:pStyle w:val="a9"/>
        <w:numPr>
          <w:ilvl w:val="0"/>
          <w:numId w:val="1"/>
        </w:numPr>
        <w:spacing w:line="500" w:lineRule="exact"/>
        <w:ind w:left="567" w:hanging="567"/>
        <w:rPr>
          <w:rFonts w:eastAsia="仿宋_GB2312"/>
          <w:kern w:val="0"/>
          <w:sz w:val="29"/>
          <w:szCs w:val="29"/>
        </w:rPr>
      </w:pPr>
      <w:bookmarkStart w:id="0" w:name="_Hlk204961068"/>
      <w:r w:rsidRPr="00EB06C0">
        <w:rPr>
          <w:rFonts w:eastAsia="仿宋_GB2312"/>
          <w:kern w:val="0"/>
          <w:sz w:val="29"/>
          <w:szCs w:val="29"/>
        </w:rPr>
        <w:t>代表性论文专著目录</w:t>
      </w:r>
      <w:bookmarkEnd w:id="0"/>
      <w:r w:rsidR="00D03CE1" w:rsidRPr="00EB06C0">
        <w:rPr>
          <w:rFonts w:eastAsia="仿宋_GB2312" w:hint="eastAsia"/>
          <w:kern w:val="0"/>
          <w:sz w:val="29"/>
          <w:szCs w:val="29"/>
        </w:rPr>
        <w:t>（见下表）</w:t>
      </w:r>
    </w:p>
    <w:p w14:paraId="37CE7B26" w14:textId="77777777" w:rsidR="00340F6B" w:rsidRPr="00EB06C0" w:rsidRDefault="00340F6B" w:rsidP="00210D51">
      <w:pPr>
        <w:spacing w:line="500" w:lineRule="exact"/>
        <w:rPr>
          <w:rFonts w:eastAsia="仿宋_GB2312"/>
          <w:kern w:val="0"/>
          <w:sz w:val="29"/>
          <w:szCs w:val="29"/>
        </w:rPr>
      </w:pPr>
    </w:p>
    <w:p w14:paraId="53FB2751" w14:textId="4D85D30E" w:rsidR="00340F6B" w:rsidRPr="00EB06C0" w:rsidRDefault="00340F6B" w:rsidP="00340F6B">
      <w:pPr>
        <w:pStyle w:val="a9"/>
        <w:numPr>
          <w:ilvl w:val="0"/>
          <w:numId w:val="1"/>
        </w:numPr>
        <w:spacing w:line="500" w:lineRule="exact"/>
        <w:ind w:left="567" w:hanging="567"/>
        <w:rPr>
          <w:rFonts w:eastAsia="仿宋_GB2312"/>
          <w:kern w:val="0"/>
          <w:sz w:val="29"/>
          <w:szCs w:val="29"/>
        </w:rPr>
      </w:pPr>
      <w:bookmarkStart w:id="1" w:name="_Hlk204961648"/>
      <w:r w:rsidRPr="00EB06C0">
        <w:rPr>
          <w:rFonts w:eastAsia="仿宋_GB2312"/>
          <w:kern w:val="0"/>
          <w:sz w:val="29"/>
          <w:szCs w:val="29"/>
        </w:rPr>
        <w:t>主要</w:t>
      </w:r>
      <w:r w:rsidRPr="00EB06C0">
        <w:rPr>
          <w:rFonts w:eastAsia="仿宋_GB2312"/>
          <w:sz w:val="29"/>
          <w:szCs w:val="29"/>
        </w:rPr>
        <w:t>知识产权和标准规范</w:t>
      </w:r>
      <w:r w:rsidRPr="00EB06C0">
        <w:rPr>
          <w:rFonts w:eastAsia="仿宋_GB2312"/>
          <w:kern w:val="0"/>
          <w:sz w:val="29"/>
          <w:szCs w:val="29"/>
        </w:rPr>
        <w:t>目录</w:t>
      </w:r>
      <w:bookmarkEnd w:id="1"/>
      <w:r w:rsidR="00D03CE1" w:rsidRPr="00EB06C0">
        <w:rPr>
          <w:rFonts w:eastAsia="仿宋_GB2312" w:hint="eastAsia"/>
          <w:kern w:val="0"/>
          <w:sz w:val="29"/>
          <w:szCs w:val="29"/>
        </w:rPr>
        <w:t>（见下表）</w:t>
      </w:r>
    </w:p>
    <w:p w14:paraId="1446D2C0" w14:textId="77777777" w:rsidR="00340F6B" w:rsidRPr="00EB06C0" w:rsidRDefault="00340F6B">
      <w:pPr>
        <w:rPr>
          <w:sz w:val="29"/>
          <w:szCs w:val="29"/>
        </w:rPr>
      </w:pPr>
    </w:p>
    <w:p w14:paraId="2319CD54" w14:textId="3FF8A46D" w:rsidR="00210D51" w:rsidRPr="00EB06C0" w:rsidRDefault="00210D51" w:rsidP="00210D51">
      <w:pPr>
        <w:spacing w:line="500" w:lineRule="exact"/>
        <w:rPr>
          <w:rFonts w:eastAsia="仿宋_GB2312"/>
          <w:kern w:val="0"/>
          <w:sz w:val="29"/>
          <w:szCs w:val="29"/>
        </w:rPr>
      </w:pPr>
    </w:p>
    <w:p w14:paraId="3EEBF23E" w14:textId="77777777" w:rsidR="00D03CE1" w:rsidRPr="00EB06C0" w:rsidRDefault="00D03CE1">
      <w:pPr>
        <w:rPr>
          <w:sz w:val="29"/>
          <w:szCs w:val="29"/>
        </w:rPr>
      </w:pPr>
    </w:p>
    <w:p w14:paraId="63DE86A5" w14:textId="77777777" w:rsidR="00D03CE1" w:rsidRPr="00EB06C0" w:rsidRDefault="00D03CE1">
      <w:pPr>
        <w:rPr>
          <w:sz w:val="29"/>
          <w:szCs w:val="29"/>
        </w:rPr>
      </w:pPr>
    </w:p>
    <w:p w14:paraId="5F6446AE" w14:textId="77777777" w:rsidR="00D03CE1" w:rsidRPr="00EB06C0" w:rsidRDefault="00D03CE1">
      <w:pPr>
        <w:rPr>
          <w:sz w:val="29"/>
          <w:szCs w:val="29"/>
        </w:rPr>
      </w:pPr>
    </w:p>
    <w:p w14:paraId="0CDB7927" w14:textId="77777777" w:rsidR="00D03CE1" w:rsidRDefault="00D03CE1">
      <w:pPr>
        <w:sectPr w:rsidR="00D03CE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8A13E2F" w14:textId="6529FC5B" w:rsidR="00D03CE1" w:rsidRPr="00A05CFE" w:rsidRDefault="00D03CE1" w:rsidP="00A05CFE">
      <w:pPr>
        <w:spacing w:after="0"/>
        <w:jc w:val="center"/>
        <w:rPr>
          <w:rFonts w:eastAsia="仿宋_GB2312"/>
          <w:b/>
          <w:bCs/>
          <w:kern w:val="0"/>
          <w:sz w:val="32"/>
          <w:szCs w:val="32"/>
        </w:rPr>
      </w:pPr>
      <w:r w:rsidRPr="00A05CFE">
        <w:rPr>
          <w:rFonts w:eastAsia="仿宋_GB2312"/>
          <w:b/>
          <w:bCs/>
          <w:kern w:val="0"/>
          <w:sz w:val="32"/>
          <w:szCs w:val="32"/>
        </w:rPr>
        <w:lastRenderedPageBreak/>
        <w:t>代表性论文专著目录</w:t>
      </w:r>
    </w:p>
    <w:p w14:paraId="5B0C2BB0" w14:textId="1B1A3338" w:rsidR="00D03CE1" w:rsidRDefault="00D03CE1" w:rsidP="00A05CFE">
      <w:pPr>
        <w:spacing w:after="0" w:line="360" w:lineRule="exact"/>
        <w:jc w:val="center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（</w:t>
      </w:r>
      <w:r w:rsidR="00A05CFE" w:rsidRPr="00A05CFE">
        <w:rPr>
          <w:rFonts w:eastAsia="仿宋_GB2312" w:hint="eastAsia"/>
          <w:kern w:val="0"/>
          <w:sz w:val="24"/>
        </w:rPr>
        <w:t>202</w:t>
      </w:r>
      <w:r w:rsidR="009B1841">
        <w:rPr>
          <w:rFonts w:eastAsia="仿宋_GB2312"/>
          <w:kern w:val="0"/>
          <w:sz w:val="24"/>
        </w:rPr>
        <w:t>5</w:t>
      </w:r>
      <w:r w:rsidR="00A05CFE" w:rsidRPr="00A05CFE">
        <w:rPr>
          <w:rFonts w:eastAsia="仿宋_GB2312" w:hint="eastAsia"/>
          <w:kern w:val="0"/>
          <w:sz w:val="24"/>
        </w:rPr>
        <w:t>年</w:t>
      </w:r>
      <w:r w:rsidR="00A05CFE" w:rsidRPr="00A05CFE">
        <w:rPr>
          <w:rFonts w:eastAsia="仿宋_GB2312" w:hint="eastAsia"/>
          <w:kern w:val="0"/>
          <w:sz w:val="24"/>
        </w:rPr>
        <w:t>1</w:t>
      </w:r>
      <w:r w:rsidR="00A05CFE" w:rsidRPr="00A05CFE">
        <w:rPr>
          <w:rFonts w:eastAsia="仿宋_GB2312" w:hint="eastAsia"/>
          <w:kern w:val="0"/>
          <w:sz w:val="24"/>
        </w:rPr>
        <w:t>月</w:t>
      </w:r>
      <w:r w:rsidR="00A05CFE" w:rsidRPr="00A05CFE">
        <w:rPr>
          <w:rFonts w:eastAsia="仿宋_GB2312" w:hint="eastAsia"/>
          <w:kern w:val="0"/>
          <w:sz w:val="24"/>
        </w:rPr>
        <w:t>1</w:t>
      </w:r>
      <w:r w:rsidR="00A05CFE" w:rsidRPr="00A05CFE">
        <w:rPr>
          <w:rFonts w:eastAsia="仿宋_GB2312" w:hint="eastAsia"/>
          <w:kern w:val="0"/>
          <w:sz w:val="24"/>
        </w:rPr>
        <w:t>日（不含）前发表</w:t>
      </w:r>
      <w:r w:rsidR="00A05CFE">
        <w:rPr>
          <w:rFonts w:eastAsia="仿宋_GB2312" w:hint="eastAsia"/>
          <w:kern w:val="0"/>
          <w:sz w:val="24"/>
        </w:rPr>
        <w:t>；</w:t>
      </w:r>
      <w:r w:rsidR="00A05CFE" w:rsidRPr="00A05CFE">
        <w:rPr>
          <w:rFonts w:eastAsia="仿宋_GB2312" w:hint="eastAsia"/>
          <w:kern w:val="0"/>
          <w:sz w:val="24"/>
        </w:rPr>
        <w:t>所列论文专著署名第一单位应为国内单位</w:t>
      </w:r>
      <w:r w:rsidR="00A05CFE">
        <w:rPr>
          <w:rFonts w:eastAsia="仿宋_GB2312" w:hint="eastAsia"/>
          <w:kern w:val="0"/>
          <w:sz w:val="24"/>
        </w:rPr>
        <w:t>；篇数</w:t>
      </w:r>
      <w:r w:rsidR="00A05CFE" w:rsidRPr="00A05CFE">
        <w:rPr>
          <w:rFonts w:eastAsia="仿宋_GB2312" w:hint="eastAsia"/>
          <w:kern w:val="0"/>
          <w:sz w:val="24"/>
        </w:rPr>
        <w:t>不超过</w:t>
      </w:r>
      <w:r w:rsidR="00A05CFE" w:rsidRPr="00A05CFE">
        <w:rPr>
          <w:rFonts w:eastAsia="仿宋_GB2312" w:hint="eastAsia"/>
          <w:kern w:val="0"/>
          <w:sz w:val="24"/>
        </w:rPr>
        <w:t>8</w:t>
      </w:r>
      <w:r w:rsidR="00A05CFE" w:rsidRPr="00A05CFE">
        <w:rPr>
          <w:rFonts w:eastAsia="仿宋_GB2312" w:hint="eastAsia"/>
          <w:kern w:val="0"/>
          <w:sz w:val="24"/>
        </w:rPr>
        <w:t>篇，如包含在国内期刊发表的论文或国内出版的专著，可不超过</w:t>
      </w:r>
      <w:r w:rsidR="00A05CFE" w:rsidRPr="00A05CFE">
        <w:rPr>
          <w:rFonts w:eastAsia="仿宋_GB2312" w:hint="eastAsia"/>
          <w:kern w:val="0"/>
          <w:sz w:val="24"/>
        </w:rPr>
        <w:t>9</w:t>
      </w:r>
      <w:r w:rsidR="00A05CFE" w:rsidRPr="00A05CFE">
        <w:rPr>
          <w:rFonts w:eastAsia="仿宋_GB2312" w:hint="eastAsia"/>
          <w:kern w:val="0"/>
          <w:sz w:val="24"/>
        </w:rPr>
        <w:t>篇</w:t>
      </w:r>
      <w:r>
        <w:rPr>
          <w:rFonts w:eastAsia="仿宋_GB2312" w:hint="eastAsia"/>
          <w:kern w:val="0"/>
          <w:sz w:val="32"/>
          <w:szCs w:val="32"/>
        </w:rPr>
        <w:t>）</w:t>
      </w:r>
    </w:p>
    <w:tbl>
      <w:tblPr>
        <w:tblW w:w="1461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4739"/>
        <w:gridCol w:w="1684"/>
        <w:gridCol w:w="1416"/>
        <w:gridCol w:w="1152"/>
        <w:gridCol w:w="1098"/>
        <w:gridCol w:w="2588"/>
        <w:gridCol w:w="1300"/>
      </w:tblGrid>
      <w:tr w:rsidR="00485298" w14:paraId="4A3C051C" w14:textId="77777777" w:rsidTr="00692BB8">
        <w:trPr>
          <w:trHeight w:val="851"/>
          <w:jc w:val="center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B2A76" w14:textId="77777777" w:rsidR="00485298" w:rsidRDefault="00485298" w:rsidP="00692BB8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序号</w:t>
            </w:r>
          </w:p>
        </w:tc>
        <w:tc>
          <w:tcPr>
            <w:tcW w:w="473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8CA1B" w14:textId="77777777" w:rsidR="00485298" w:rsidRDefault="00485298" w:rsidP="00692BB8">
            <w:pPr>
              <w:adjustRightInd w:val="0"/>
              <w:snapToGrid w:val="0"/>
              <w:spacing w:after="0" w:line="24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论文专著名称</w:t>
            </w:r>
            <w:r>
              <w:rPr>
                <w:rFonts w:eastAsia="仿宋_GB2312"/>
                <w:sz w:val="24"/>
              </w:rPr>
              <w:t>/</w:t>
            </w:r>
            <w:r>
              <w:rPr>
                <w:rFonts w:eastAsia="仿宋_GB2312"/>
                <w:sz w:val="24"/>
              </w:rPr>
              <w:t>刊名</w:t>
            </w:r>
          </w:p>
        </w:tc>
        <w:tc>
          <w:tcPr>
            <w:tcW w:w="168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E5475" w14:textId="77777777" w:rsidR="00485298" w:rsidRDefault="00485298" w:rsidP="00692BB8">
            <w:pPr>
              <w:adjustRightInd w:val="0"/>
              <w:snapToGrid w:val="0"/>
              <w:spacing w:after="0"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年卷页码（</w:t>
            </w:r>
            <w:r>
              <w:rPr>
                <w:rFonts w:eastAsia="仿宋_GB2312"/>
                <w:sz w:val="24"/>
              </w:rPr>
              <w:t>xx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>xx</w:t>
            </w:r>
            <w:r>
              <w:rPr>
                <w:rFonts w:eastAsia="仿宋_GB2312"/>
                <w:sz w:val="24"/>
              </w:rPr>
              <w:t>卷</w:t>
            </w:r>
            <w:r>
              <w:rPr>
                <w:rFonts w:eastAsia="仿宋_GB2312"/>
                <w:sz w:val="24"/>
              </w:rPr>
              <w:t>xx</w:t>
            </w:r>
            <w:r>
              <w:rPr>
                <w:rFonts w:eastAsia="仿宋_GB2312"/>
                <w:sz w:val="24"/>
              </w:rPr>
              <w:t>页）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31784" w14:textId="0A5C4EA2" w:rsidR="00485298" w:rsidRDefault="00485298" w:rsidP="00692BB8">
            <w:pPr>
              <w:adjustRightInd w:val="0"/>
              <w:snapToGrid w:val="0"/>
              <w:spacing w:after="0" w:line="24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发表时间</w:t>
            </w:r>
          </w:p>
          <w:p w14:paraId="6609E483" w14:textId="77777777" w:rsidR="00485298" w:rsidRDefault="00485298" w:rsidP="00692BB8">
            <w:pPr>
              <w:adjustRightInd w:val="0"/>
              <w:snapToGrid w:val="0"/>
              <w:spacing w:after="0" w:line="24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（年、月）</w:t>
            </w:r>
          </w:p>
        </w:tc>
        <w:tc>
          <w:tcPr>
            <w:tcW w:w="11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07352" w14:textId="77777777" w:rsidR="00485298" w:rsidRDefault="00485298" w:rsidP="00692BB8">
            <w:pPr>
              <w:adjustRightInd w:val="0"/>
              <w:snapToGrid w:val="0"/>
              <w:spacing w:after="0" w:line="24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通讯</w:t>
            </w:r>
          </w:p>
          <w:p w14:paraId="54A4E2AF" w14:textId="77777777" w:rsidR="00485298" w:rsidRDefault="00485298" w:rsidP="00692BB8">
            <w:pPr>
              <w:adjustRightInd w:val="0"/>
              <w:snapToGrid w:val="0"/>
              <w:spacing w:after="0" w:line="24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作者</w:t>
            </w:r>
          </w:p>
        </w:tc>
        <w:tc>
          <w:tcPr>
            <w:tcW w:w="109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941DE" w14:textId="77777777" w:rsidR="00485298" w:rsidRDefault="00485298" w:rsidP="00692BB8">
            <w:pPr>
              <w:adjustRightInd w:val="0"/>
              <w:snapToGrid w:val="0"/>
              <w:spacing w:after="0" w:line="24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第一</w:t>
            </w:r>
          </w:p>
          <w:p w14:paraId="1680C9E0" w14:textId="77777777" w:rsidR="00485298" w:rsidRDefault="00485298" w:rsidP="00692BB8">
            <w:pPr>
              <w:adjustRightInd w:val="0"/>
              <w:snapToGrid w:val="0"/>
              <w:spacing w:after="0" w:line="24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作者</w:t>
            </w:r>
          </w:p>
        </w:tc>
        <w:tc>
          <w:tcPr>
            <w:tcW w:w="25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D6340" w14:textId="77777777" w:rsidR="00485298" w:rsidRDefault="00485298" w:rsidP="00692BB8">
            <w:pPr>
              <w:adjustRightInd w:val="0"/>
              <w:snapToGrid w:val="0"/>
              <w:spacing w:after="0" w:line="24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所有作者（按排序）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181C4" w14:textId="77777777" w:rsidR="00485298" w:rsidRDefault="00485298" w:rsidP="00692BB8">
            <w:pPr>
              <w:adjustRightInd w:val="0"/>
              <w:snapToGrid w:val="0"/>
              <w:spacing w:after="0" w:line="24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是否国内期刊或专著</w:t>
            </w:r>
          </w:p>
        </w:tc>
      </w:tr>
      <w:tr w:rsidR="00485298" w14:paraId="0622DD19" w14:textId="77777777" w:rsidTr="00692BB8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CD2E4" w14:textId="77777777" w:rsidR="00485298" w:rsidRPr="00EB06C0" w:rsidRDefault="00485298" w:rsidP="001F53AD">
            <w:pPr>
              <w:jc w:val="center"/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1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37F38" w14:textId="63896FB7" w:rsidR="00485298" w:rsidRPr="00EB06C0" w:rsidRDefault="00F16675" w:rsidP="00A20ED9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Stabilizing a hydrogen-rich superconductor at 1 GPa by charge transfer modulated virtual high-pressure effect</w:t>
            </w:r>
            <w:r w:rsidR="00A20ED9" w:rsidRPr="00EB06C0">
              <w:rPr>
                <w:rFonts w:ascii="Times New Roman" w:eastAsia="宋体" w:hAnsi="Times New Roman" w:cs="Times New Roman"/>
                <w:lang w:val="en"/>
              </w:rPr>
              <w:t xml:space="preserve"> / Physical Review B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7412" w14:textId="3807DB15" w:rsidR="00485298" w:rsidRPr="00EB06C0" w:rsidRDefault="006D38A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2023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年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107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卷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L180501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57928" w14:textId="381543DA" w:rsidR="00485298" w:rsidRPr="00EB06C0" w:rsidRDefault="006D38A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2023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年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5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月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5CA3B" w14:textId="2D1623FB" w:rsidR="00485298" w:rsidRPr="00EB06C0" w:rsidRDefault="00F16675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高淼、林海青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BDB00" w14:textId="3417135C" w:rsidR="00485298" w:rsidRPr="00EB06C0" w:rsidRDefault="00F16675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高淼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773B" w14:textId="5E65D90B" w:rsidR="00485298" w:rsidRPr="00EB06C0" w:rsidRDefault="00F16675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高淼、郭朋杰、杨焕成、</w:t>
            </w:r>
            <w:r w:rsidR="006D38AF" w:rsidRPr="00EB06C0">
              <w:rPr>
                <w:rFonts w:ascii="Times New Roman" w:eastAsia="宋体" w:hAnsi="Times New Roman" w:cs="Times New Roman"/>
                <w:lang w:val="en"/>
              </w:rPr>
              <w:t>闫循旺、马锋杰、卢仲毅、向涛、林海青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EB000" w14:textId="13A67BE1" w:rsidR="00485298" w:rsidRPr="00EB06C0" w:rsidRDefault="00F16675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否</w:t>
            </w:r>
          </w:p>
        </w:tc>
      </w:tr>
      <w:tr w:rsidR="00485298" w14:paraId="0A98C65C" w14:textId="77777777" w:rsidTr="00692BB8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8CD8B" w14:textId="77777777" w:rsidR="00485298" w:rsidRPr="00EB06C0" w:rsidRDefault="00485298" w:rsidP="001F53AD">
            <w:pPr>
              <w:jc w:val="center"/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2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20F95" w14:textId="2128F5E4" w:rsidR="00485298" w:rsidRPr="00EB06C0" w:rsidRDefault="00F16675" w:rsidP="00A20ED9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Van Hove singularity induced phonon-mediated superconductivity above 77 K in hole-doped SrB</w:t>
            </w:r>
            <w:r w:rsidRPr="00EB06C0">
              <w:rPr>
                <w:rFonts w:ascii="Times New Roman" w:eastAsia="宋体" w:hAnsi="Times New Roman" w:cs="Times New Roman"/>
                <w:vertAlign w:val="subscript"/>
                <w:lang w:val="en"/>
              </w:rPr>
              <w:t>3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C</w:t>
            </w:r>
            <w:r w:rsidRPr="00EB06C0">
              <w:rPr>
                <w:rFonts w:ascii="Times New Roman" w:eastAsia="宋体" w:hAnsi="Times New Roman" w:cs="Times New Roman"/>
                <w:vertAlign w:val="subscript"/>
                <w:lang w:val="en"/>
              </w:rPr>
              <w:t>3</w:t>
            </w:r>
            <w:r w:rsidR="00A20ED9" w:rsidRPr="00EB06C0">
              <w:rPr>
                <w:rFonts w:ascii="Times New Roman" w:eastAsia="宋体" w:hAnsi="Times New Roman" w:cs="Times New Roman"/>
                <w:lang w:val="en"/>
              </w:rPr>
              <w:t xml:space="preserve"> / Physical Review B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CA8E9" w14:textId="6B1B384E" w:rsidR="00485298" w:rsidRPr="00EB06C0" w:rsidRDefault="006D38A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2022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年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105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卷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224514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8E510" w14:textId="250802E6" w:rsidR="00485298" w:rsidRPr="00EB06C0" w:rsidRDefault="006D38A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2022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年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6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月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8584E" w14:textId="1C78AD5E" w:rsidR="00485298" w:rsidRPr="00EB06C0" w:rsidRDefault="00C20F2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高淼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05260" w14:textId="1AF2F085" w:rsidR="00485298" w:rsidRPr="00EB06C0" w:rsidRDefault="006D38A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盖婷婷、郭朋杰、杨焕成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4DC88" w14:textId="3EF8989C" w:rsidR="00485298" w:rsidRPr="00EB06C0" w:rsidRDefault="006D38A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盖婷婷、郭朋杰、杨焕成、高炎、高淼、卢仲毅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F304" w14:textId="4EBFFBF7" w:rsidR="00485298" w:rsidRPr="00EB06C0" w:rsidRDefault="00F16675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否</w:t>
            </w:r>
          </w:p>
        </w:tc>
      </w:tr>
      <w:tr w:rsidR="00485298" w14:paraId="233B0546" w14:textId="77777777" w:rsidTr="00692BB8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E6C19" w14:textId="77777777" w:rsidR="00485298" w:rsidRPr="00EB06C0" w:rsidRDefault="00485298" w:rsidP="001F53AD">
            <w:pPr>
              <w:jc w:val="center"/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3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5C928" w14:textId="3B6DEC44" w:rsidR="00485298" w:rsidRPr="00EB06C0" w:rsidRDefault="00F16675" w:rsidP="00A20ED9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Phonon-mediated high-temperature superconductivity in the ternary borohydride KB</w:t>
            </w:r>
            <w:r w:rsidRPr="00EB06C0">
              <w:rPr>
                <w:rFonts w:ascii="Times New Roman" w:eastAsia="宋体" w:hAnsi="Times New Roman" w:cs="Times New Roman"/>
                <w:vertAlign w:val="subscript"/>
                <w:lang w:val="en"/>
              </w:rPr>
              <w:t>2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H</w:t>
            </w:r>
            <w:r w:rsidRPr="00EB06C0">
              <w:rPr>
                <w:rFonts w:ascii="Times New Roman" w:eastAsia="宋体" w:hAnsi="Times New Roman" w:cs="Times New Roman"/>
                <w:vertAlign w:val="subscript"/>
                <w:lang w:val="en"/>
              </w:rPr>
              <w:t>8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 xml:space="preserve"> under pressure near 12 GPa</w:t>
            </w:r>
            <w:r w:rsidR="00A20ED9" w:rsidRPr="00EB06C0">
              <w:rPr>
                <w:rFonts w:ascii="Times New Roman" w:eastAsia="宋体" w:hAnsi="Times New Roman" w:cs="Times New Roman"/>
                <w:lang w:val="en"/>
              </w:rPr>
              <w:t xml:space="preserve"> / Physical Review B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E7B5" w14:textId="3D607680" w:rsidR="00485298" w:rsidRPr="00EB06C0" w:rsidRDefault="006D38A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2021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年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104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卷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L100504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00556" w14:textId="2C6F2D26" w:rsidR="00485298" w:rsidRPr="00EB06C0" w:rsidRDefault="006D38A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2021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年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9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月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99461" w14:textId="30FB0339" w:rsidR="00485298" w:rsidRPr="00EB06C0" w:rsidRDefault="00C20F2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高淼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0270" w14:textId="3ABB6E73" w:rsidR="00485298" w:rsidRPr="00EB06C0" w:rsidRDefault="00C20F2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高淼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05B2E" w14:textId="6437877B" w:rsidR="00485298" w:rsidRPr="00EB06C0" w:rsidRDefault="006D38A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高淼、闫循旺、卢仲毅、向涛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FDE97" w14:textId="78DF2800" w:rsidR="00485298" w:rsidRPr="00EB06C0" w:rsidRDefault="00F16675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否</w:t>
            </w:r>
          </w:p>
        </w:tc>
      </w:tr>
      <w:tr w:rsidR="00485298" w14:paraId="2DFA9DFE" w14:textId="77777777" w:rsidTr="00692BB8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624AC" w14:textId="77777777" w:rsidR="00485298" w:rsidRPr="00EB06C0" w:rsidRDefault="00485298" w:rsidP="001F53AD">
            <w:pPr>
              <w:jc w:val="center"/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4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9B6F2" w14:textId="030DCEA3" w:rsidR="00485298" w:rsidRPr="00EB06C0" w:rsidRDefault="00F16675" w:rsidP="00A20ED9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High-temperature superconductivity in SrB</w:t>
            </w:r>
            <w:r w:rsidRPr="00EB06C0">
              <w:rPr>
                <w:rFonts w:ascii="Times New Roman" w:eastAsia="宋体" w:hAnsi="Times New Roman" w:cs="Times New Roman"/>
                <w:vertAlign w:val="subscript"/>
                <w:lang w:val="en"/>
              </w:rPr>
              <w:t>3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C</w:t>
            </w:r>
            <w:r w:rsidRPr="00EB06C0">
              <w:rPr>
                <w:rFonts w:ascii="Times New Roman" w:eastAsia="宋体" w:hAnsi="Times New Roman" w:cs="Times New Roman"/>
                <w:vertAlign w:val="subscript"/>
                <w:lang w:val="en"/>
              </w:rPr>
              <w:t>3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 xml:space="preserve"> and BaB</w:t>
            </w:r>
            <w:r w:rsidRPr="00EB06C0">
              <w:rPr>
                <w:rFonts w:ascii="Times New Roman" w:eastAsia="宋体" w:hAnsi="Times New Roman" w:cs="Times New Roman"/>
                <w:vertAlign w:val="subscript"/>
                <w:lang w:val="en"/>
              </w:rPr>
              <w:t>3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C</w:t>
            </w:r>
            <w:r w:rsidRPr="00EB06C0">
              <w:rPr>
                <w:rFonts w:ascii="Times New Roman" w:eastAsia="宋体" w:hAnsi="Times New Roman" w:cs="Times New Roman"/>
                <w:vertAlign w:val="subscript"/>
                <w:lang w:val="en"/>
              </w:rPr>
              <w:t>3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 xml:space="preserve"> predicted from first-principles anisotropic Migdal-Eliashberg theory</w:t>
            </w:r>
            <w:r w:rsidR="00A20ED9" w:rsidRPr="00EB06C0">
              <w:rPr>
                <w:rFonts w:ascii="Times New Roman" w:eastAsia="宋体" w:hAnsi="Times New Roman" w:cs="Times New Roman"/>
                <w:lang w:val="en"/>
              </w:rPr>
              <w:t xml:space="preserve"> / Physical Review B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C414D" w14:textId="3D5A7986" w:rsidR="00485298" w:rsidRPr="00EB06C0" w:rsidRDefault="006D38A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2021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年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103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卷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144515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1E337" w14:textId="29F32925" w:rsidR="00485298" w:rsidRPr="00EB06C0" w:rsidRDefault="006D38A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2021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年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4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月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69051" w14:textId="3123DCE9" w:rsidR="00485298" w:rsidRPr="00EB06C0" w:rsidRDefault="00C20F2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高淼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B5D60" w14:textId="01FEA0FA" w:rsidR="00485298" w:rsidRPr="00EB06C0" w:rsidRDefault="00C20F2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王金宁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9FF92" w14:textId="603D01B3" w:rsidR="00485298" w:rsidRPr="00EB06C0" w:rsidRDefault="006D38A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王金宁、闫循旺、高淼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99F8D" w14:textId="72ECEA4A" w:rsidR="00485298" w:rsidRPr="00EB06C0" w:rsidRDefault="00F16675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否</w:t>
            </w:r>
          </w:p>
        </w:tc>
      </w:tr>
      <w:tr w:rsidR="00485298" w14:paraId="5D6FE743" w14:textId="77777777" w:rsidTr="00692BB8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BF4D7" w14:textId="77777777" w:rsidR="00485298" w:rsidRPr="00EB06C0" w:rsidRDefault="00485298" w:rsidP="001F53AD">
            <w:pPr>
              <w:jc w:val="center"/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5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C8E3B" w14:textId="43BD0633" w:rsidR="00485298" w:rsidRPr="00EB06C0" w:rsidRDefault="00F16675" w:rsidP="00A20ED9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First-principles calculations of monolayer hexagonal boron nitride: Possibility of superconductivity</w:t>
            </w:r>
            <w:r w:rsidR="00A20ED9" w:rsidRPr="00EB06C0">
              <w:rPr>
                <w:rFonts w:ascii="Times New Roman" w:eastAsia="宋体" w:hAnsi="Times New Roman" w:cs="Times New Roman"/>
                <w:lang w:val="en"/>
              </w:rPr>
              <w:t xml:space="preserve"> / Physical Review B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95B23" w14:textId="6CE39B4A" w:rsidR="00485298" w:rsidRPr="00EB06C0" w:rsidRDefault="006D38A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2020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年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101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卷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134518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9EED5" w14:textId="2D1892F0" w:rsidR="00485298" w:rsidRPr="00EB06C0" w:rsidRDefault="006D38A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2020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年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4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月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C4628" w14:textId="630D09E9" w:rsidR="00485298" w:rsidRPr="00EB06C0" w:rsidRDefault="00C20F2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高淼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C5222" w14:textId="0402A264" w:rsidR="00485298" w:rsidRPr="00EB06C0" w:rsidRDefault="00C20F2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金晓甜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7C7E2" w14:textId="52BD4C39" w:rsidR="00485298" w:rsidRPr="00EB06C0" w:rsidRDefault="006D38A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金晓甜、闫循旺、高淼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E1031" w14:textId="74747DF4" w:rsidR="00485298" w:rsidRPr="00EB06C0" w:rsidRDefault="00F16675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否</w:t>
            </w:r>
          </w:p>
        </w:tc>
      </w:tr>
      <w:tr w:rsidR="00485298" w14:paraId="0A569645" w14:textId="77777777" w:rsidTr="00692BB8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7EFC6" w14:textId="77777777" w:rsidR="00485298" w:rsidRPr="00EB06C0" w:rsidRDefault="00485298" w:rsidP="001F53AD">
            <w:pPr>
              <w:jc w:val="center"/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6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65121" w14:textId="45A3BB34" w:rsidR="00485298" w:rsidRPr="00EB06C0" w:rsidRDefault="00F16675" w:rsidP="00A20ED9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Strong-coupling superconductivity in LiB</w:t>
            </w:r>
            <w:r w:rsidRPr="00EB06C0">
              <w:rPr>
                <w:rFonts w:ascii="Times New Roman" w:eastAsia="宋体" w:hAnsi="Times New Roman" w:cs="Times New Roman"/>
                <w:vertAlign w:val="subscript"/>
                <w:lang w:val="en"/>
              </w:rPr>
              <w:t>2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C</w:t>
            </w:r>
            <w:r w:rsidRPr="00EB06C0">
              <w:rPr>
                <w:rFonts w:ascii="Times New Roman" w:eastAsia="宋体" w:hAnsi="Times New Roman" w:cs="Times New Roman"/>
                <w:vertAlign w:val="subscript"/>
                <w:lang w:val="en"/>
              </w:rPr>
              <w:t>2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 xml:space="preserve"> trilayer films</w:t>
            </w:r>
            <w:r w:rsidR="00A20ED9" w:rsidRPr="00EB06C0">
              <w:rPr>
                <w:rFonts w:ascii="Times New Roman" w:eastAsia="宋体" w:hAnsi="Times New Roman" w:cs="Times New Roman"/>
                <w:lang w:val="en"/>
              </w:rPr>
              <w:t xml:space="preserve"> / Physical Review B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31C6E" w14:textId="67CB5A42" w:rsidR="00485298" w:rsidRPr="00EB06C0" w:rsidRDefault="00B67513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2020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年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101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卷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094501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67FB4" w14:textId="63EB6D9E" w:rsidR="00485298" w:rsidRPr="00EB06C0" w:rsidRDefault="00B67513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2020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年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2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月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DEAC4" w14:textId="12C98860" w:rsidR="00485298" w:rsidRPr="00EB06C0" w:rsidRDefault="00C20F2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高淼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43AE5" w14:textId="1F5EB582" w:rsidR="00485298" w:rsidRPr="00EB06C0" w:rsidRDefault="00C20F2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高淼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426EC" w14:textId="125CF90F" w:rsidR="00485298" w:rsidRPr="00EB06C0" w:rsidRDefault="00B67513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高淼、闫循旺、卢仲毅、向涛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20CF" w14:textId="3E3F12D0" w:rsidR="00485298" w:rsidRPr="00EB06C0" w:rsidRDefault="00F16675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否</w:t>
            </w:r>
          </w:p>
        </w:tc>
      </w:tr>
      <w:tr w:rsidR="00485298" w14:paraId="4D52E6A1" w14:textId="77777777" w:rsidTr="00692BB8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F8C37" w14:textId="77777777" w:rsidR="00485298" w:rsidRPr="00EB06C0" w:rsidRDefault="00485298" w:rsidP="001F53AD">
            <w:pPr>
              <w:jc w:val="center"/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7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2E7D5" w14:textId="3551A138" w:rsidR="00485298" w:rsidRPr="00EB06C0" w:rsidRDefault="00F16675" w:rsidP="00A20ED9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 xml:space="preserve">Prediction of phonon-mediated superconductivity 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lastRenderedPageBreak/>
              <w:t>in borophene</w:t>
            </w:r>
            <w:r w:rsidR="00A20ED9" w:rsidRPr="00EB06C0">
              <w:rPr>
                <w:rFonts w:ascii="Times New Roman" w:eastAsia="宋体" w:hAnsi="Times New Roman" w:cs="Times New Roman"/>
                <w:lang w:val="en"/>
              </w:rPr>
              <w:t xml:space="preserve"> / Physical Review B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4A5A7" w14:textId="665DB5C0" w:rsidR="00485298" w:rsidRPr="00EB06C0" w:rsidRDefault="00B67513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lastRenderedPageBreak/>
              <w:t>2017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年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95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卷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lastRenderedPageBreak/>
              <w:t>024505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3D840" w14:textId="0F28A3DA" w:rsidR="00485298" w:rsidRPr="00EB06C0" w:rsidRDefault="00B67513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lastRenderedPageBreak/>
              <w:t>2017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年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1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月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BEE43" w14:textId="2ABA717C" w:rsidR="00485298" w:rsidRPr="00EB06C0" w:rsidRDefault="00C20F2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高淼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0401A" w14:textId="4DB291E7" w:rsidR="00485298" w:rsidRPr="00EB06C0" w:rsidRDefault="00C20F2F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高淼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81563" w14:textId="32E6DC52" w:rsidR="00485298" w:rsidRPr="00EB06C0" w:rsidRDefault="00B67513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高淼、李奇智、闫循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lastRenderedPageBreak/>
              <w:t>旺、王军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E7FA0" w14:textId="1336FB2D" w:rsidR="00485298" w:rsidRPr="00EB06C0" w:rsidRDefault="00F16675" w:rsidP="001F53AD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lastRenderedPageBreak/>
              <w:t>否</w:t>
            </w:r>
          </w:p>
        </w:tc>
      </w:tr>
      <w:tr w:rsidR="00F16675" w14:paraId="41B01EEC" w14:textId="77777777" w:rsidTr="00692BB8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68F99" w14:textId="77777777" w:rsidR="00F16675" w:rsidRPr="00EB06C0" w:rsidRDefault="00F16675" w:rsidP="00F16675">
            <w:pPr>
              <w:jc w:val="center"/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8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A3A4" w14:textId="17A2A754" w:rsidR="00F16675" w:rsidRPr="00EB06C0" w:rsidRDefault="00F16675" w:rsidP="00A20ED9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Prediction of phonon-mediated high-temperature superconductivity in Li</w:t>
            </w:r>
            <w:r w:rsidRPr="00EB06C0">
              <w:rPr>
                <w:rFonts w:ascii="Times New Roman" w:eastAsia="宋体" w:hAnsi="Times New Roman" w:cs="Times New Roman"/>
                <w:vertAlign w:val="subscript"/>
                <w:lang w:val="en"/>
              </w:rPr>
              <w:t>3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B</w:t>
            </w:r>
            <w:r w:rsidRPr="00EB06C0">
              <w:rPr>
                <w:rFonts w:ascii="Times New Roman" w:eastAsia="宋体" w:hAnsi="Times New Roman" w:cs="Times New Roman"/>
                <w:vertAlign w:val="subscript"/>
                <w:lang w:val="en"/>
              </w:rPr>
              <w:t>4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C</w:t>
            </w:r>
            <w:r w:rsidRPr="00EB06C0">
              <w:rPr>
                <w:rFonts w:ascii="Times New Roman" w:eastAsia="宋体" w:hAnsi="Times New Roman" w:cs="Times New Roman"/>
                <w:vertAlign w:val="subscript"/>
                <w:lang w:val="en"/>
              </w:rPr>
              <w:t>2</w:t>
            </w:r>
            <w:r w:rsidR="00A20ED9" w:rsidRPr="00EB06C0">
              <w:rPr>
                <w:rFonts w:ascii="Times New Roman" w:eastAsia="宋体" w:hAnsi="Times New Roman" w:cs="Times New Roman"/>
                <w:lang w:val="en"/>
              </w:rPr>
              <w:t xml:space="preserve"> / Physical Review B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5BA38" w14:textId="54020066" w:rsidR="00F16675" w:rsidRPr="00EB06C0" w:rsidRDefault="00B67513" w:rsidP="00F16675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2015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年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91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卷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045132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5F74B" w14:textId="76D3045B" w:rsidR="00F16675" w:rsidRPr="00EB06C0" w:rsidRDefault="00B67513" w:rsidP="00F16675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2015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年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1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月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E950" w14:textId="792F09C2" w:rsidR="00F16675" w:rsidRPr="00EB06C0" w:rsidRDefault="00C20F2F" w:rsidP="00F16675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卢仲毅、向涛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F7FA6" w14:textId="7885AF53" w:rsidR="00F16675" w:rsidRPr="00EB06C0" w:rsidRDefault="00C20F2F" w:rsidP="00F16675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高淼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0D81F" w14:textId="3493A8A8" w:rsidR="00F16675" w:rsidRPr="00EB06C0" w:rsidRDefault="00B67513" w:rsidP="00F16675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高淼、卢仲毅、向涛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C77E3" w14:textId="6C80638A" w:rsidR="00F16675" w:rsidRPr="00EB06C0" w:rsidRDefault="00F16675" w:rsidP="00F16675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否</w:t>
            </w:r>
          </w:p>
        </w:tc>
      </w:tr>
      <w:tr w:rsidR="00F16675" w14:paraId="6F5FF86B" w14:textId="77777777" w:rsidTr="00692BB8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F2D50" w14:textId="77777777" w:rsidR="00F16675" w:rsidRPr="00EB06C0" w:rsidRDefault="00F16675" w:rsidP="00F16675">
            <w:pPr>
              <w:jc w:val="center"/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9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06EB" w14:textId="26B82EEB" w:rsidR="00F16675" w:rsidRPr="00EB06C0" w:rsidRDefault="008F39EC" w:rsidP="00F16675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Superconductivity in electron-doped arsenene / Chinese Physics B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82955" w14:textId="40D3C745" w:rsidR="00F16675" w:rsidRPr="00EB06C0" w:rsidRDefault="008F39EC" w:rsidP="00F16675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2018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年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27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卷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046301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720E" w14:textId="153BEAE5" w:rsidR="00F16675" w:rsidRPr="00EB06C0" w:rsidRDefault="008F39EC" w:rsidP="00F16675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2018</w:t>
            </w:r>
            <w:r w:rsidRPr="00EB06C0">
              <w:rPr>
                <w:rFonts w:ascii="Times New Roman" w:eastAsia="宋体" w:hAnsi="Times New Roman" w:cs="Times New Roman"/>
                <w:lang w:val="en"/>
              </w:rPr>
              <w:t>年</w:t>
            </w:r>
            <w:r w:rsidR="00401BB6" w:rsidRPr="00EB06C0">
              <w:rPr>
                <w:rFonts w:ascii="Times New Roman" w:eastAsia="宋体" w:hAnsi="Times New Roman" w:cs="Times New Roman"/>
                <w:lang w:val="en"/>
              </w:rPr>
              <w:t>4</w:t>
            </w:r>
            <w:r w:rsidR="00401BB6" w:rsidRPr="00EB06C0">
              <w:rPr>
                <w:rFonts w:ascii="Times New Roman" w:eastAsia="宋体" w:hAnsi="Times New Roman" w:cs="Times New Roman"/>
                <w:lang w:val="en"/>
              </w:rPr>
              <w:t>月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24433" w14:textId="6FE9F92F" w:rsidR="00F16675" w:rsidRPr="00EB06C0" w:rsidRDefault="006D38AF" w:rsidP="00F16675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高淼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F2C73" w14:textId="74B23419" w:rsidR="00F16675" w:rsidRPr="00EB06C0" w:rsidRDefault="006D38AF" w:rsidP="00F16675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孔鑫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8FC0A" w14:textId="585246EA" w:rsidR="00F16675" w:rsidRPr="00EB06C0" w:rsidRDefault="008F39EC" w:rsidP="00F16675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孔鑫、高淼、闫循旺、卢仲毅、向涛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DC94A" w14:textId="337280FB" w:rsidR="00F16675" w:rsidRPr="00EB06C0" w:rsidRDefault="008F39EC" w:rsidP="00F16675">
            <w:pPr>
              <w:rPr>
                <w:rFonts w:ascii="Times New Roman" w:eastAsia="宋体" w:hAnsi="Times New Roman" w:cs="Times New Roman"/>
                <w:lang w:val="en"/>
              </w:rPr>
            </w:pPr>
            <w:r w:rsidRPr="00EB06C0">
              <w:rPr>
                <w:rFonts w:ascii="Times New Roman" w:eastAsia="宋体" w:hAnsi="Times New Roman" w:cs="Times New Roman"/>
                <w:lang w:val="en"/>
              </w:rPr>
              <w:t>是</w:t>
            </w:r>
          </w:p>
        </w:tc>
      </w:tr>
    </w:tbl>
    <w:p w14:paraId="32E8536B" w14:textId="3D280618" w:rsidR="00A05CFE" w:rsidRDefault="00A05CFE" w:rsidP="00692BB8">
      <w:pPr>
        <w:spacing w:before="240"/>
        <w:jc w:val="center"/>
        <w:rPr>
          <w:rFonts w:eastAsia="仿宋_GB2312"/>
          <w:b/>
          <w:bCs/>
          <w:kern w:val="0"/>
          <w:sz w:val="32"/>
          <w:szCs w:val="32"/>
        </w:rPr>
      </w:pPr>
      <w:r w:rsidRPr="00A05CFE">
        <w:rPr>
          <w:rFonts w:eastAsia="仿宋_GB2312"/>
          <w:b/>
          <w:bCs/>
          <w:kern w:val="0"/>
          <w:sz w:val="32"/>
          <w:szCs w:val="32"/>
        </w:rPr>
        <w:t>主要</w:t>
      </w:r>
      <w:r w:rsidRPr="00A05CFE">
        <w:rPr>
          <w:rFonts w:eastAsia="仿宋_GB2312"/>
          <w:b/>
          <w:bCs/>
          <w:sz w:val="32"/>
          <w:szCs w:val="32"/>
        </w:rPr>
        <w:t>知识产权和标准规范</w:t>
      </w:r>
      <w:r w:rsidRPr="00A05CFE">
        <w:rPr>
          <w:rFonts w:eastAsia="仿宋_GB2312"/>
          <w:b/>
          <w:bCs/>
          <w:kern w:val="0"/>
          <w:sz w:val="32"/>
          <w:szCs w:val="32"/>
        </w:rPr>
        <w:t>目录</w:t>
      </w:r>
      <w:r>
        <w:rPr>
          <w:rFonts w:eastAsia="仿宋_GB2312" w:hint="eastAsia"/>
          <w:b/>
          <w:bCs/>
          <w:kern w:val="0"/>
          <w:sz w:val="32"/>
          <w:szCs w:val="32"/>
        </w:rPr>
        <w:t>（不超过</w:t>
      </w:r>
      <w:r>
        <w:rPr>
          <w:rFonts w:eastAsia="仿宋_GB2312" w:hint="eastAsia"/>
          <w:b/>
          <w:bCs/>
          <w:kern w:val="0"/>
          <w:sz w:val="32"/>
          <w:szCs w:val="32"/>
        </w:rPr>
        <w:t>5</w:t>
      </w:r>
      <w:r>
        <w:rPr>
          <w:rFonts w:eastAsia="仿宋_GB2312" w:hint="eastAsia"/>
          <w:b/>
          <w:bCs/>
          <w:kern w:val="0"/>
          <w:sz w:val="32"/>
          <w:szCs w:val="32"/>
        </w:rPr>
        <w:t>件）</w:t>
      </w:r>
    </w:p>
    <w:tbl>
      <w:tblPr>
        <w:tblW w:w="13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2577"/>
        <w:gridCol w:w="1655"/>
        <w:gridCol w:w="1574"/>
        <w:gridCol w:w="2835"/>
        <w:gridCol w:w="3730"/>
      </w:tblGrid>
      <w:tr w:rsidR="00485298" w14:paraId="0EB824E5" w14:textId="77777777" w:rsidTr="00485298">
        <w:trPr>
          <w:trHeight w:val="567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A22C2" w14:textId="77777777" w:rsidR="00485298" w:rsidRPr="00C609BF" w:rsidRDefault="00485298" w:rsidP="00C609BF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 w:rsidRPr="00C609BF">
              <w:rPr>
                <w:rFonts w:eastAsia="仿宋_GB2312"/>
                <w:sz w:val="24"/>
              </w:rPr>
              <w:t>知识产权</w:t>
            </w:r>
          </w:p>
          <w:p w14:paraId="7CA42A4A" w14:textId="77777777" w:rsidR="00485298" w:rsidRPr="00C609BF" w:rsidRDefault="00485298" w:rsidP="00C609BF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 w:rsidRPr="00C609BF">
              <w:rPr>
                <w:rFonts w:eastAsia="仿宋_GB2312"/>
                <w:sz w:val="24"/>
              </w:rPr>
              <w:t>（标准规范）类别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75377" w14:textId="77777777" w:rsidR="00485298" w:rsidRPr="00C609BF" w:rsidRDefault="00485298" w:rsidP="00C609BF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 w:rsidRPr="00C609BF">
              <w:rPr>
                <w:rFonts w:eastAsia="仿宋_GB2312"/>
                <w:sz w:val="24"/>
              </w:rPr>
              <w:t>知识产权（标准规范）具体名称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1A9F9" w14:textId="77777777" w:rsidR="00485298" w:rsidRPr="00C609BF" w:rsidRDefault="00485298" w:rsidP="00C609BF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 w:rsidRPr="00C609BF">
              <w:rPr>
                <w:rFonts w:eastAsia="仿宋_GB2312"/>
                <w:sz w:val="24"/>
              </w:rPr>
              <w:t>授权号</w:t>
            </w:r>
          </w:p>
          <w:p w14:paraId="7BC28AB9" w14:textId="77777777" w:rsidR="00485298" w:rsidRPr="00C609BF" w:rsidRDefault="00485298" w:rsidP="00C609BF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 w:rsidRPr="00C609BF">
              <w:rPr>
                <w:rFonts w:eastAsia="仿宋_GB2312"/>
                <w:sz w:val="24"/>
              </w:rPr>
              <w:t>（标准规范编号）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0D02B" w14:textId="77777777" w:rsidR="00485298" w:rsidRPr="00C609BF" w:rsidRDefault="00485298" w:rsidP="00C609BF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 w:rsidRPr="00C609BF">
              <w:rPr>
                <w:rFonts w:eastAsia="仿宋_GB2312"/>
                <w:sz w:val="24"/>
              </w:rPr>
              <w:t>授权（标准发布）日期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2BAA" w14:textId="77777777" w:rsidR="00485298" w:rsidRPr="00C609BF" w:rsidRDefault="00485298" w:rsidP="00C609BF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 w:rsidRPr="00C609BF">
              <w:rPr>
                <w:rFonts w:eastAsia="仿宋_GB2312"/>
                <w:sz w:val="24"/>
              </w:rPr>
              <w:t>权利人（标准规范起草单位）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8D7FE" w14:textId="77777777" w:rsidR="00485298" w:rsidRPr="00C609BF" w:rsidRDefault="00485298" w:rsidP="00C609BF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 w:rsidRPr="00C609BF">
              <w:rPr>
                <w:rFonts w:eastAsia="仿宋_GB2312"/>
                <w:sz w:val="24"/>
              </w:rPr>
              <w:t>发明人（标准规范起草人）</w:t>
            </w:r>
          </w:p>
        </w:tc>
      </w:tr>
      <w:tr w:rsidR="00485298" w14:paraId="364D53CC" w14:textId="77777777" w:rsidTr="00485298">
        <w:trPr>
          <w:trHeight w:val="907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287A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AE81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69B9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2C23C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2B94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8F27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</w:tr>
      <w:tr w:rsidR="00485298" w14:paraId="1CA065DB" w14:textId="77777777" w:rsidTr="00485298">
        <w:trPr>
          <w:trHeight w:val="907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8529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5DC0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4D0A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4031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B58F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EE7D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</w:tr>
      <w:tr w:rsidR="00485298" w14:paraId="3EB208D5" w14:textId="77777777" w:rsidTr="00485298">
        <w:trPr>
          <w:trHeight w:val="907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4060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7717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8DD5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03D7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84A4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71E8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</w:tr>
      <w:tr w:rsidR="00485298" w14:paraId="6B20DBEF" w14:textId="77777777" w:rsidTr="00485298">
        <w:trPr>
          <w:trHeight w:val="907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A75F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D91A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EDE1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A2A3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E6AA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FB00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</w:tr>
      <w:tr w:rsidR="00485298" w14:paraId="06EDF81B" w14:textId="77777777" w:rsidTr="00485298">
        <w:trPr>
          <w:trHeight w:val="907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6053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3DC5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3E97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F2D6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FCDC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5991" w14:textId="77777777" w:rsidR="00485298" w:rsidRDefault="00485298" w:rsidP="001F53AD">
            <w:pPr>
              <w:rPr>
                <w:sz w:val="28"/>
                <w:szCs w:val="28"/>
              </w:rPr>
            </w:pPr>
          </w:p>
        </w:tc>
      </w:tr>
    </w:tbl>
    <w:p w14:paraId="063A4087" w14:textId="77777777" w:rsidR="00A05CFE" w:rsidRPr="00A05CFE" w:rsidRDefault="00A05CFE" w:rsidP="00D03CE1">
      <w:pPr>
        <w:jc w:val="center"/>
        <w:rPr>
          <w:b/>
          <w:bCs/>
        </w:rPr>
      </w:pPr>
    </w:p>
    <w:sectPr w:rsidR="00A05CFE" w:rsidRPr="00A05CFE" w:rsidSect="00D03CE1">
      <w:pgSz w:w="16838" w:h="11906" w:orient="landscape"/>
      <w:pgMar w:top="1276" w:right="1440" w:bottom="0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F4942" w14:textId="77777777" w:rsidR="00D01945" w:rsidRDefault="00D01945" w:rsidP="00340F6B">
      <w:pPr>
        <w:spacing w:after="0" w:line="240" w:lineRule="auto"/>
      </w:pPr>
      <w:r>
        <w:separator/>
      </w:r>
    </w:p>
  </w:endnote>
  <w:endnote w:type="continuationSeparator" w:id="0">
    <w:p w14:paraId="4032E071" w14:textId="77777777" w:rsidR="00D01945" w:rsidRDefault="00D01945" w:rsidP="00340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D3542" w14:textId="77777777" w:rsidR="00D01945" w:rsidRDefault="00D01945" w:rsidP="00340F6B">
      <w:pPr>
        <w:spacing w:after="0" w:line="240" w:lineRule="auto"/>
      </w:pPr>
      <w:r>
        <w:separator/>
      </w:r>
    </w:p>
  </w:footnote>
  <w:footnote w:type="continuationSeparator" w:id="0">
    <w:p w14:paraId="2C29E0C0" w14:textId="77777777" w:rsidR="00D01945" w:rsidRDefault="00D01945" w:rsidP="00340F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35168"/>
    <w:multiLevelType w:val="hybridMultilevel"/>
    <w:tmpl w:val="36304894"/>
    <w:lvl w:ilvl="0" w:tplc="6660CE34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139"/>
    <w:rsid w:val="00051B66"/>
    <w:rsid w:val="00104434"/>
    <w:rsid w:val="00165AAA"/>
    <w:rsid w:val="00210D51"/>
    <w:rsid w:val="00340F6B"/>
    <w:rsid w:val="00401BB6"/>
    <w:rsid w:val="004075C5"/>
    <w:rsid w:val="00444FDC"/>
    <w:rsid w:val="00485298"/>
    <w:rsid w:val="00502101"/>
    <w:rsid w:val="005B5FCB"/>
    <w:rsid w:val="00646139"/>
    <w:rsid w:val="00655556"/>
    <w:rsid w:val="00692BB8"/>
    <w:rsid w:val="006D38AF"/>
    <w:rsid w:val="008531C5"/>
    <w:rsid w:val="008F39EC"/>
    <w:rsid w:val="008F41C8"/>
    <w:rsid w:val="009B1841"/>
    <w:rsid w:val="00A05CFE"/>
    <w:rsid w:val="00A20ED9"/>
    <w:rsid w:val="00A22ED3"/>
    <w:rsid w:val="00A70D02"/>
    <w:rsid w:val="00A9348A"/>
    <w:rsid w:val="00B67513"/>
    <w:rsid w:val="00BF5A92"/>
    <w:rsid w:val="00C20F2F"/>
    <w:rsid w:val="00C609BF"/>
    <w:rsid w:val="00D01945"/>
    <w:rsid w:val="00D03CE1"/>
    <w:rsid w:val="00EB06C0"/>
    <w:rsid w:val="00F16675"/>
    <w:rsid w:val="00F251A9"/>
    <w:rsid w:val="00F8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21DB00"/>
  <w15:chartTrackingRefBased/>
  <w15:docId w15:val="{A2AF2023-CB09-4A38-8EB1-995999BA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4613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61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613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613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613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6139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613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613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613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4613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461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461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4613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4613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4613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4613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4613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4613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4613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461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613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4613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61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4613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613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4613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61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4613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4613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40F6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40F6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40F6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40F6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7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zhibiao xu</dc:creator>
  <cp:keywords/>
  <dc:description/>
  <cp:lastModifiedBy>淼 高</cp:lastModifiedBy>
  <cp:revision>19</cp:revision>
  <dcterms:created xsi:type="dcterms:W3CDTF">2025-08-01T09:01:00Z</dcterms:created>
  <dcterms:modified xsi:type="dcterms:W3CDTF">2026-04-17T08:35:00Z</dcterms:modified>
</cp:coreProperties>
</file>